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99D3E" w14:textId="1D7B276B" w:rsidR="0087279E" w:rsidRPr="00B344C3" w:rsidRDefault="0087279E" w:rsidP="00B344C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344C3">
        <w:rPr>
          <w:rFonts w:ascii="Times New Roman" w:hAnsi="Times New Roman" w:cs="Times New Roman"/>
          <w:sz w:val="24"/>
          <w:szCs w:val="24"/>
        </w:rPr>
        <w:t>Dječji vrtić Crvenkapica</w:t>
      </w:r>
      <w:r w:rsidR="00A33597" w:rsidRPr="00B344C3">
        <w:rPr>
          <w:rFonts w:ascii="Times New Roman" w:hAnsi="Times New Roman" w:cs="Times New Roman"/>
          <w:sz w:val="24"/>
          <w:szCs w:val="24"/>
        </w:rPr>
        <w:t xml:space="preserve"> </w:t>
      </w:r>
      <w:r w:rsidRPr="00B344C3">
        <w:rPr>
          <w:rFonts w:ascii="Times New Roman" w:hAnsi="Times New Roman" w:cs="Times New Roman"/>
          <w:sz w:val="24"/>
          <w:szCs w:val="24"/>
        </w:rPr>
        <w:t>Ilok</w:t>
      </w:r>
    </w:p>
    <w:p w14:paraId="2BE5D7CC" w14:textId="7BFAB2E6" w:rsidR="0087279E" w:rsidRPr="00B344C3" w:rsidRDefault="0087279E" w:rsidP="00B344C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344C3">
        <w:rPr>
          <w:rFonts w:ascii="Times New Roman" w:hAnsi="Times New Roman" w:cs="Times New Roman"/>
          <w:sz w:val="24"/>
          <w:szCs w:val="24"/>
        </w:rPr>
        <w:t xml:space="preserve">Trg sv. Ivana </w:t>
      </w:r>
      <w:proofErr w:type="spellStart"/>
      <w:r w:rsidRPr="00B344C3">
        <w:rPr>
          <w:rFonts w:ascii="Times New Roman" w:hAnsi="Times New Roman" w:cs="Times New Roman"/>
          <w:sz w:val="24"/>
          <w:szCs w:val="24"/>
        </w:rPr>
        <w:t>Kapistrana</w:t>
      </w:r>
      <w:proofErr w:type="spellEnd"/>
      <w:r w:rsidRPr="00B344C3">
        <w:rPr>
          <w:rFonts w:ascii="Times New Roman" w:hAnsi="Times New Roman" w:cs="Times New Roman"/>
          <w:sz w:val="24"/>
          <w:szCs w:val="24"/>
        </w:rPr>
        <w:t xml:space="preserve"> 2</w:t>
      </w:r>
    </w:p>
    <w:p w14:paraId="5BAE2175" w14:textId="0E73B26F" w:rsidR="0087279E" w:rsidRPr="00B344C3" w:rsidRDefault="0087279E" w:rsidP="00B344C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344C3">
        <w:rPr>
          <w:rFonts w:ascii="Times New Roman" w:hAnsi="Times New Roman" w:cs="Times New Roman"/>
          <w:sz w:val="24"/>
          <w:szCs w:val="24"/>
        </w:rPr>
        <w:t>KLASA: 601-01/2</w:t>
      </w:r>
      <w:r w:rsidR="00751EC2" w:rsidRPr="00B344C3">
        <w:rPr>
          <w:rFonts w:ascii="Times New Roman" w:hAnsi="Times New Roman" w:cs="Times New Roman"/>
          <w:sz w:val="24"/>
          <w:szCs w:val="24"/>
        </w:rPr>
        <w:t>5</w:t>
      </w:r>
      <w:r w:rsidRPr="00B344C3">
        <w:rPr>
          <w:rFonts w:ascii="Times New Roman" w:hAnsi="Times New Roman" w:cs="Times New Roman"/>
          <w:sz w:val="24"/>
          <w:szCs w:val="24"/>
        </w:rPr>
        <w:t>-01</w:t>
      </w:r>
    </w:p>
    <w:p w14:paraId="7307A994" w14:textId="67672FFE" w:rsidR="0087279E" w:rsidRPr="00B344C3" w:rsidRDefault="0087279E" w:rsidP="00B344C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344C3">
        <w:rPr>
          <w:rFonts w:ascii="Times New Roman" w:hAnsi="Times New Roman" w:cs="Times New Roman"/>
          <w:sz w:val="24"/>
          <w:szCs w:val="24"/>
        </w:rPr>
        <w:t>URBROJ: 2196/02-JT-1</w:t>
      </w:r>
      <w:r w:rsidR="008674C2" w:rsidRPr="00B344C3">
        <w:rPr>
          <w:rFonts w:ascii="Times New Roman" w:hAnsi="Times New Roman" w:cs="Times New Roman"/>
          <w:sz w:val="24"/>
          <w:szCs w:val="24"/>
        </w:rPr>
        <w:t>/</w:t>
      </w:r>
      <w:r w:rsidRPr="00B344C3">
        <w:rPr>
          <w:rFonts w:ascii="Times New Roman" w:hAnsi="Times New Roman" w:cs="Times New Roman"/>
          <w:sz w:val="24"/>
          <w:szCs w:val="24"/>
        </w:rPr>
        <w:t>2</w:t>
      </w:r>
      <w:r w:rsidR="00751EC2" w:rsidRPr="00B344C3">
        <w:rPr>
          <w:rFonts w:ascii="Times New Roman" w:hAnsi="Times New Roman" w:cs="Times New Roman"/>
          <w:sz w:val="24"/>
          <w:szCs w:val="24"/>
        </w:rPr>
        <w:t>5</w:t>
      </w:r>
      <w:r w:rsidRPr="00B344C3">
        <w:rPr>
          <w:rFonts w:ascii="Times New Roman" w:hAnsi="Times New Roman" w:cs="Times New Roman"/>
          <w:sz w:val="24"/>
          <w:szCs w:val="24"/>
        </w:rPr>
        <w:t>-</w:t>
      </w:r>
      <w:r w:rsidR="00751EC2" w:rsidRPr="00B344C3">
        <w:rPr>
          <w:rFonts w:ascii="Times New Roman" w:hAnsi="Times New Roman" w:cs="Times New Roman"/>
          <w:sz w:val="24"/>
          <w:szCs w:val="24"/>
        </w:rPr>
        <w:t>202</w:t>
      </w:r>
    </w:p>
    <w:p w14:paraId="05B19E32" w14:textId="39A9C894" w:rsidR="0087279E" w:rsidRPr="00B344C3" w:rsidRDefault="0087279E" w:rsidP="00B344C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344C3">
        <w:rPr>
          <w:rFonts w:ascii="Times New Roman" w:hAnsi="Times New Roman" w:cs="Times New Roman"/>
          <w:sz w:val="24"/>
          <w:szCs w:val="24"/>
        </w:rPr>
        <w:t>Na temelju članka 10. Pravilnika o radu Dječjeg vrtića Crvenkapica Ilok i odluke Upravnog vijeća Dječjeg vrtića Ilok, ravnateljica Dječjeg vrtića</w:t>
      </w:r>
      <w:r w:rsidR="009351B8" w:rsidRPr="00B344C3">
        <w:rPr>
          <w:rFonts w:ascii="Times New Roman" w:hAnsi="Times New Roman" w:cs="Times New Roman"/>
          <w:sz w:val="24"/>
          <w:szCs w:val="24"/>
        </w:rPr>
        <w:t xml:space="preserve"> Sanja Barbarić po opunomoćeniku </w:t>
      </w:r>
      <w:r w:rsidR="00751EC2" w:rsidRPr="00B344C3">
        <w:rPr>
          <w:rFonts w:ascii="Times New Roman" w:hAnsi="Times New Roman" w:cs="Times New Roman"/>
          <w:sz w:val="24"/>
          <w:szCs w:val="24"/>
        </w:rPr>
        <w:t>Željka Božinović</w:t>
      </w:r>
      <w:r w:rsidRPr="00B344C3">
        <w:rPr>
          <w:rFonts w:ascii="Times New Roman" w:hAnsi="Times New Roman" w:cs="Times New Roman"/>
          <w:sz w:val="24"/>
          <w:szCs w:val="24"/>
        </w:rPr>
        <w:t xml:space="preserve"> dana </w:t>
      </w:r>
      <w:r w:rsidR="00751EC2" w:rsidRPr="00B344C3">
        <w:rPr>
          <w:rFonts w:ascii="Times New Roman" w:hAnsi="Times New Roman" w:cs="Times New Roman"/>
          <w:sz w:val="24"/>
          <w:szCs w:val="24"/>
        </w:rPr>
        <w:t>11</w:t>
      </w:r>
      <w:r w:rsidR="005B66E9" w:rsidRPr="00B344C3">
        <w:rPr>
          <w:rFonts w:ascii="Times New Roman" w:hAnsi="Times New Roman" w:cs="Times New Roman"/>
          <w:sz w:val="24"/>
          <w:szCs w:val="24"/>
        </w:rPr>
        <w:t>.</w:t>
      </w:r>
      <w:r w:rsidR="00C14F92" w:rsidRPr="00B344C3">
        <w:rPr>
          <w:rFonts w:ascii="Times New Roman" w:hAnsi="Times New Roman" w:cs="Times New Roman"/>
          <w:sz w:val="24"/>
          <w:szCs w:val="24"/>
        </w:rPr>
        <w:t>0</w:t>
      </w:r>
      <w:r w:rsidR="00751EC2" w:rsidRPr="00B344C3">
        <w:rPr>
          <w:rFonts w:ascii="Times New Roman" w:hAnsi="Times New Roman" w:cs="Times New Roman"/>
          <w:sz w:val="24"/>
          <w:szCs w:val="24"/>
        </w:rPr>
        <w:t>8</w:t>
      </w:r>
      <w:r w:rsidR="00C14F92" w:rsidRPr="00B344C3">
        <w:rPr>
          <w:rFonts w:ascii="Times New Roman" w:hAnsi="Times New Roman" w:cs="Times New Roman"/>
          <w:sz w:val="24"/>
          <w:szCs w:val="24"/>
        </w:rPr>
        <w:t>.</w:t>
      </w:r>
      <w:r w:rsidR="005B66E9" w:rsidRPr="00B344C3">
        <w:rPr>
          <w:rFonts w:ascii="Times New Roman" w:hAnsi="Times New Roman" w:cs="Times New Roman"/>
          <w:sz w:val="24"/>
          <w:szCs w:val="24"/>
        </w:rPr>
        <w:t>2</w:t>
      </w:r>
      <w:r w:rsidRPr="00B344C3">
        <w:rPr>
          <w:rFonts w:ascii="Times New Roman" w:hAnsi="Times New Roman" w:cs="Times New Roman"/>
          <w:sz w:val="24"/>
          <w:szCs w:val="24"/>
        </w:rPr>
        <w:t>02</w:t>
      </w:r>
      <w:r w:rsidR="00751EC2" w:rsidRPr="00B344C3">
        <w:rPr>
          <w:rFonts w:ascii="Times New Roman" w:hAnsi="Times New Roman" w:cs="Times New Roman"/>
          <w:sz w:val="24"/>
          <w:szCs w:val="24"/>
        </w:rPr>
        <w:t>5</w:t>
      </w:r>
      <w:r w:rsidRPr="00B344C3">
        <w:rPr>
          <w:rFonts w:ascii="Times New Roman" w:hAnsi="Times New Roman" w:cs="Times New Roman"/>
          <w:sz w:val="24"/>
          <w:szCs w:val="24"/>
        </w:rPr>
        <w:t>.g. donosi</w:t>
      </w:r>
    </w:p>
    <w:p w14:paraId="6A94BA80" w14:textId="5384499B" w:rsidR="0087279E" w:rsidRPr="00B344C3" w:rsidRDefault="0087279E" w:rsidP="00B344C3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44C3">
        <w:rPr>
          <w:rFonts w:ascii="Times New Roman" w:hAnsi="Times New Roman" w:cs="Times New Roman"/>
          <w:b/>
          <w:bCs/>
          <w:sz w:val="24"/>
          <w:szCs w:val="24"/>
        </w:rPr>
        <w:t>ODLUKU</w:t>
      </w:r>
    </w:p>
    <w:p w14:paraId="5775B404" w14:textId="2525581C" w:rsidR="0087279E" w:rsidRPr="00B344C3" w:rsidRDefault="0087279E" w:rsidP="00B344C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344C3">
        <w:rPr>
          <w:rFonts w:ascii="Times New Roman" w:hAnsi="Times New Roman" w:cs="Times New Roman"/>
          <w:sz w:val="24"/>
          <w:szCs w:val="24"/>
        </w:rPr>
        <w:t>o imenovanju povjerenstva za provedbu natječaja Dječjeg vrtića Crvenkapica Ilok</w:t>
      </w:r>
    </w:p>
    <w:p w14:paraId="4B58610D" w14:textId="3FD9DE75" w:rsidR="0087279E" w:rsidRPr="00B344C3" w:rsidRDefault="0087279E" w:rsidP="00B344C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44C3">
        <w:rPr>
          <w:rFonts w:ascii="Times New Roman" w:hAnsi="Times New Roman" w:cs="Times New Roman"/>
          <w:sz w:val="24"/>
          <w:szCs w:val="24"/>
        </w:rPr>
        <w:t xml:space="preserve">Članak 1. </w:t>
      </w:r>
    </w:p>
    <w:p w14:paraId="24380652" w14:textId="1F399532" w:rsidR="0087279E" w:rsidRPr="00B344C3" w:rsidRDefault="0087279E" w:rsidP="00B344C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344C3">
        <w:rPr>
          <w:rFonts w:ascii="Times New Roman" w:hAnsi="Times New Roman" w:cs="Times New Roman"/>
          <w:sz w:val="24"/>
          <w:szCs w:val="24"/>
        </w:rPr>
        <w:t xml:space="preserve">Dana </w:t>
      </w:r>
      <w:r w:rsidR="00751EC2" w:rsidRPr="00B344C3">
        <w:rPr>
          <w:rFonts w:ascii="Times New Roman" w:hAnsi="Times New Roman" w:cs="Times New Roman"/>
          <w:sz w:val="24"/>
          <w:szCs w:val="24"/>
        </w:rPr>
        <w:t>21</w:t>
      </w:r>
      <w:r w:rsidR="0041289F" w:rsidRPr="00B344C3">
        <w:rPr>
          <w:rFonts w:ascii="Times New Roman" w:hAnsi="Times New Roman" w:cs="Times New Roman"/>
          <w:sz w:val="24"/>
          <w:szCs w:val="24"/>
        </w:rPr>
        <w:t>.</w:t>
      </w:r>
      <w:r w:rsidR="00C14F92" w:rsidRPr="00B344C3">
        <w:rPr>
          <w:rFonts w:ascii="Times New Roman" w:hAnsi="Times New Roman" w:cs="Times New Roman"/>
          <w:sz w:val="24"/>
          <w:szCs w:val="24"/>
        </w:rPr>
        <w:t>0</w:t>
      </w:r>
      <w:r w:rsidR="00751EC2" w:rsidRPr="00B344C3">
        <w:rPr>
          <w:rFonts w:ascii="Times New Roman" w:hAnsi="Times New Roman" w:cs="Times New Roman"/>
          <w:sz w:val="24"/>
          <w:szCs w:val="24"/>
        </w:rPr>
        <w:t>7</w:t>
      </w:r>
      <w:r w:rsidR="00C14F92" w:rsidRPr="00B344C3">
        <w:rPr>
          <w:rFonts w:ascii="Times New Roman" w:hAnsi="Times New Roman" w:cs="Times New Roman"/>
          <w:sz w:val="24"/>
          <w:szCs w:val="24"/>
        </w:rPr>
        <w:t>.</w:t>
      </w:r>
      <w:r w:rsidRPr="00B344C3">
        <w:rPr>
          <w:rFonts w:ascii="Times New Roman" w:hAnsi="Times New Roman" w:cs="Times New Roman"/>
          <w:sz w:val="24"/>
          <w:szCs w:val="24"/>
        </w:rPr>
        <w:t>202</w:t>
      </w:r>
      <w:r w:rsidR="00751EC2" w:rsidRPr="00B344C3">
        <w:rPr>
          <w:rFonts w:ascii="Times New Roman" w:hAnsi="Times New Roman" w:cs="Times New Roman"/>
          <w:sz w:val="24"/>
          <w:szCs w:val="24"/>
        </w:rPr>
        <w:t>5</w:t>
      </w:r>
      <w:r w:rsidRPr="00B344C3">
        <w:rPr>
          <w:rFonts w:ascii="Times New Roman" w:hAnsi="Times New Roman" w:cs="Times New Roman"/>
          <w:sz w:val="24"/>
          <w:szCs w:val="24"/>
        </w:rPr>
        <w:t>.g. na mrežnim stranicama Zavoda za zapošljavanje i web stranici vrtića objavljen je sljedeći natječaj:</w:t>
      </w:r>
    </w:p>
    <w:p w14:paraId="12605452" w14:textId="75FF4FBB" w:rsidR="00DB7A6B" w:rsidRPr="00B344C3" w:rsidRDefault="00DB7A6B" w:rsidP="00B344C3">
      <w:pPr>
        <w:pStyle w:val="Odlomakpopisa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344C3">
        <w:rPr>
          <w:rFonts w:ascii="Times New Roman" w:hAnsi="Times New Roman" w:cs="Times New Roman"/>
          <w:sz w:val="24"/>
          <w:szCs w:val="24"/>
        </w:rPr>
        <w:t xml:space="preserve">Odgojitelj- </w:t>
      </w:r>
      <w:r w:rsidR="00751EC2" w:rsidRPr="00B344C3">
        <w:rPr>
          <w:rFonts w:ascii="Times New Roman" w:hAnsi="Times New Roman" w:cs="Times New Roman"/>
          <w:sz w:val="24"/>
          <w:szCs w:val="24"/>
        </w:rPr>
        <w:t>1</w:t>
      </w:r>
      <w:r w:rsidRPr="00B344C3">
        <w:rPr>
          <w:rFonts w:ascii="Times New Roman" w:hAnsi="Times New Roman" w:cs="Times New Roman"/>
          <w:sz w:val="24"/>
          <w:szCs w:val="24"/>
        </w:rPr>
        <w:t xml:space="preserve"> izvršitelj</w:t>
      </w:r>
      <w:r w:rsidR="009351B8" w:rsidRPr="00B344C3">
        <w:rPr>
          <w:rFonts w:ascii="Times New Roman" w:hAnsi="Times New Roman" w:cs="Times New Roman"/>
          <w:sz w:val="24"/>
          <w:szCs w:val="24"/>
        </w:rPr>
        <w:t xml:space="preserve">a </w:t>
      </w:r>
      <w:r w:rsidRPr="00B344C3">
        <w:rPr>
          <w:rFonts w:ascii="Times New Roman" w:hAnsi="Times New Roman" w:cs="Times New Roman"/>
          <w:sz w:val="24"/>
          <w:szCs w:val="24"/>
        </w:rPr>
        <w:t>(na određeno, puno radno vrijeme</w:t>
      </w:r>
      <w:r w:rsidR="00751EC2" w:rsidRPr="00B344C3">
        <w:rPr>
          <w:rFonts w:ascii="Times New Roman" w:hAnsi="Times New Roman" w:cs="Times New Roman"/>
          <w:sz w:val="24"/>
          <w:szCs w:val="24"/>
        </w:rPr>
        <w:t>, zamjena odgojiteljice koja obavlja poslove zamjenice ravnateljice</w:t>
      </w:r>
      <w:r w:rsidRPr="00B344C3">
        <w:rPr>
          <w:rFonts w:ascii="Times New Roman" w:hAnsi="Times New Roman" w:cs="Times New Roman"/>
          <w:sz w:val="24"/>
          <w:szCs w:val="24"/>
        </w:rPr>
        <w:t>)</w:t>
      </w:r>
    </w:p>
    <w:p w14:paraId="4BC9D51C" w14:textId="4774DC7A" w:rsidR="00C87B2B" w:rsidRPr="00B344C3" w:rsidRDefault="00C87B2B" w:rsidP="00B344C3">
      <w:pPr>
        <w:pStyle w:val="Odlomakpopisa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344C3">
        <w:rPr>
          <w:rFonts w:ascii="Times New Roman" w:hAnsi="Times New Roman" w:cs="Times New Roman"/>
          <w:sz w:val="24"/>
          <w:szCs w:val="24"/>
        </w:rPr>
        <w:t>Odgojitelj  - 1 izvršitelj (na određeno, puno radno vrijeme</w:t>
      </w:r>
      <w:r w:rsidR="00751EC2" w:rsidRPr="00B344C3">
        <w:rPr>
          <w:rFonts w:ascii="Times New Roman" w:hAnsi="Times New Roman" w:cs="Times New Roman"/>
          <w:sz w:val="24"/>
          <w:szCs w:val="24"/>
        </w:rPr>
        <w:t>, zamjena odgojiteljice do povratka s porodiljnog dopusta</w:t>
      </w:r>
      <w:r w:rsidRPr="00B344C3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1B4D190A" w14:textId="3A473B8F" w:rsidR="00751EC2" w:rsidRPr="00B344C3" w:rsidRDefault="00751EC2" w:rsidP="00B344C3">
      <w:pPr>
        <w:pStyle w:val="Odlomakpopisa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344C3">
        <w:rPr>
          <w:rFonts w:ascii="Times New Roman" w:hAnsi="Times New Roman" w:cs="Times New Roman"/>
          <w:sz w:val="24"/>
          <w:szCs w:val="24"/>
        </w:rPr>
        <w:t>Odgojitelj – 2 izvršitelja (na određeno do kraja pedagoške godine, puno radno vrijeme)</w:t>
      </w:r>
    </w:p>
    <w:p w14:paraId="6771F9E9" w14:textId="598327E6" w:rsidR="00751EC2" w:rsidRPr="00B344C3" w:rsidRDefault="00751EC2" w:rsidP="00B344C3">
      <w:pPr>
        <w:pStyle w:val="Odlomakpopisa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344C3">
        <w:rPr>
          <w:rFonts w:ascii="Times New Roman" w:hAnsi="Times New Roman" w:cs="Times New Roman"/>
          <w:sz w:val="24"/>
          <w:szCs w:val="24"/>
        </w:rPr>
        <w:t>Odgojitelj – 1 izvršitelj (na neodređeno, puno radno vrijeme)</w:t>
      </w:r>
    </w:p>
    <w:p w14:paraId="2F1B1CED" w14:textId="10AD5969" w:rsidR="00B344C3" w:rsidRPr="00B344C3" w:rsidRDefault="00B344C3" w:rsidP="00B344C3">
      <w:pPr>
        <w:pStyle w:val="Odlomakpopisa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344C3">
        <w:rPr>
          <w:rFonts w:ascii="Times New Roman" w:hAnsi="Times New Roman" w:cs="Times New Roman"/>
          <w:sz w:val="24"/>
          <w:szCs w:val="24"/>
        </w:rPr>
        <w:t>Spremačica – 1 izvršitelj (na neodređeno, puno radno vrijeme)</w:t>
      </w:r>
    </w:p>
    <w:p w14:paraId="470C5B44" w14:textId="44FC1573" w:rsidR="005D3B20" w:rsidRPr="00B344C3" w:rsidRDefault="005D3B20" w:rsidP="00B344C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44C3">
        <w:rPr>
          <w:rFonts w:ascii="Times New Roman" w:hAnsi="Times New Roman" w:cs="Times New Roman"/>
          <w:sz w:val="24"/>
          <w:szCs w:val="24"/>
        </w:rPr>
        <w:t>Članak 2.</w:t>
      </w:r>
    </w:p>
    <w:p w14:paraId="15CFAF20" w14:textId="18C84B63" w:rsidR="005D3B20" w:rsidRPr="00B344C3" w:rsidRDefault="005D3B20" w:rsidP="00B344C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344C3">
        <w:rPr>
          <w:rFonts w:ascii="Times New Roman" w:hAnsi="Times New Roman" w:cs="Times New Roman"/>
          <w:sz w:val="24"/>
          <w:szCs w:val="24"/>
        </w:rPr>
        <w:t>Za postupak provedbe natječaja određuje se povjerenstvo u sastavu:</w:t>
      </w:r>
    </w:p>
    <w:p w14:paraId="5700C96A" w14:textId="17A0439E" w:rsidR="005D3B20" w:rsidRPr="00B344C3" w:rsidRDefault="00751EC2" w:rsidP="00B344C3">
      <w:pPr>
        <w:pStyle w:val="Odlomakpopisa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344C3">
        <w:rPr>
          <w:rFonts w:ascii="Times New Roman" w:hAnsi="Times New Roman" w:cs="Times New Roman"/>
          <w:sz w:val="24"/>
          <w:szCs w:val="24"/>
        </w:rPr>
        <w:t>Petra Groznica</w:t>
      </w:r>
      <w:r w:rsidR="00C87B2B" w:rsidRPr="00B344C3">
        <w:rPr>
          <w:rFonts w:ascii="Times New Roman" w:hAnsi="Times New Roman" w:cs="Times New Roman"/>
          <w:sz w:val="24"/>
          <w:szCs w:val="24"/>
        </w:rPr>
        <w:t xml:space="preserve"> –</w:t>
      </w:r>
      <w:r w:rsidR="005D3B20" w:rsidRPr="00B344C3">
        <w:rPr>
          <w:rFonts w:ascii="Times New Roman" w:hAnsi="Times New Roman" w:cs="Times New Roman"/>
          <w:sz w:val="24"/>
          <w:szCs w:val="24"/>
        </w:rPr>
        <w:t xml:space="preserve"> </w:t>
      </w:r>
      <w:r w:rsidR="00C87B2B" w:rsidRPr="00B344C3">
        <w:rPr>
          <w:rFonts w:ascii="Times New Roman" w:hAnsi="Times New Roman" w:cs="Times New Roman"/>
          <w:sz w:val="24"/>
          <w:szCs w:val="24"/>
        </w:rPr>
        <w:t>odgojitelj Dječjeg vrtića</w:t>
      </w:r>
    </w:p>
    <w:p w14:paraId="03CFFC04" w14:textId="66354049" w:rsidR="005D3B20" w:rsidRPr="00B344C3" w:rsidRDefault="00751EC2" w:rsidP="00B344C3">
      <w:pPr>
        <w:pStyle w:val="Odlomakpopisa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344C3">
        <w:rPr>
          <w:rFonts w:ascii="Times New Roman" w:hAnsi="Times New Roman" w:cs="Times New Roman"/>
          <w:sz w:val="24"/>
          <w:szCs w:val="24"/>
        </w:rPr>
        <w:t>Blaženka Crvenković</w:t>
      </w:r>
      <w:r w:rsidR="00C87B2B" w:rsidRPr="00B344C3">
        <w:rPr>
          <w:rFonts w:ascii="Times New Roman" w:hAnsi="Times New Roman" w:cs="Times New Roman"/>
          <w:sz w:val="24"/>
          <w:szCs w:val="24"/>
        </w:rPr>
        <w:t xml:space="preserve"> </w:t>
      </w:r>
      <w:r w:rsidR="00C14F92" w:rsidRPr="00B344C3">
        <w:rPr>
          <w:rFonts w:ascii="Times New Roman" w:hAnsi="Times New Roman" w:cs="Times New Roman"/>
          <w:sz w:val="24"/>
          <w:szCs w:val="24"/>
        </w:rPr>
        <w:t>-</w:t>
      </w:r>
      <w:r w:rsidR="005D3B20" w:rsidRPr="00B344C3">
        <w:rPr>
          <w:rFonts w:ascii="Times New Roman" w:hAnsi="Times New Roman" w:cs="Times New Roman"/>
          <w:sz w:val="24"/>
          <w:szCs w:val="24"/>
        </w:rPr>
        <w:t xml:space="preserve"> odgojitelj </w:t>
      </w:r>
      <w:r w:rsidRPr="00B344C3">
        <w:rPr>
          <w:rFonts w:ascii="Times New Roman" w:hAnsi="Times New Roman" w:cs="Times New Roman"/>
          <w:sz w:val="24"/>
          <w:szCs w:val="24"/>
        </w:rPr>
        <w:t xml:space="preserve">savjetnik </w:t>
      </w:r>
      <w:r w:rsidR="005D3B20" w:rsidRPr="00B344C3">
        <w:rPr>
          <w:rFonts w:ascii="Times New Roman" w:hAnsi="Times New Roman" w:cs="Times New Roman"/>
          <w:sz w:val="24"/>
          <w:szCs w:val="24"/>
        </w:rPr>
        <w:t>Dječjeg vrtića</w:t>
      </w:r>
    </w:p>
    <w:p w14:paraId="2A9D4DD1" w14:textId="388DC8F7" w:rsidR="005D3B20" w:rsidRPr="00B344C3" w:rsidRDefault="00751EC2" w:rsidP="00B344C3">
      <w:pPr>
        <w:pStyle w:val="Odlomakpopisa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344C3">
        <w:rPr>
          <w:rFonts w:ascii="Times New Roman" w:hAnsi="Times New Roman" w:cs="Times New Roman"/>
          <w:sz w:val="24"/>
          <w:szCs w:val="24"/>
        </w:rPr>
        <w:t>Ivana Karačić</w:t>
      </w:r>
      <w:r w:rsidR="00C87B2B" w:rsidRPr="00B344C3">
        <w:rPr>
          <w:rFonts w:ascii="Times New Roman" w:hAnsi="Times New Roman" w:cs="Times New Roman"/>
          <w:sz w:val="24"/>
          <w:szCs w:val="24"/>
        </w:rPr>
        <w:t xml:space="preserve"> </w:t>
      </w:r>
      <w:r w:rsidR="00C12E46" w:rsidRPr="00B344C3">
        <w:rPr>
          <w:rFonts w:ascii="Times New Roman" w:hAnsi="Times New Roman" w:cs="Times New Roman"/>
          <w:sz w:val="24"/>
          <w:szCs w:val="24"/>
        </w:rPr>
        <w:t xml:space="preserve">- </w:t>
      </w:r>
      <w:r w:rsidRPr="00B344C3">
        <w:rPr>
          <w:rFonts w:ascii="Times New Roman" w:hAnsi="Times New Roman" w:cs="Times New Roman"/>
          <w:sz w:val="24"/>
          <w:szCs w:val="24"/>
        </w:rPr>
        <w:t>predsjednica</w:t>
      </w:r>
      <w:r w:rsidR="00C12E46" w:rsidRPr="00B344C3">
        <w:rPr>
          <w:rFonts w:ascii="Times New Roman" w:hAnsi="Times New Roman" w:cs="Times New Roman"/>
          <w:sz w:val="24"/>
          <w:szCs w:val="24"/>
        </w:rPr>
        <w:t xml:space="preserve"> Upravnog vijeća</w:t>
      </w:r>
    </w:p>
    <w:p w14:paraId="2BCE0B0D" w14:textId="3C5B50C2" w:rsidR="005D3B20" w:rsidRPr="00B344C3" w:rsidRDefault="005D3B20" w:rsidP="00B344C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44C3">
        <w:rPr>
          <w:rFonts w:ascii="Times New Roman" w:hAnsi="Times New Roman" w:cs="Times New Roman"/>
          <w:sz w:val="24"/>
          <w:szCs w:val="24"/>
        </w:rPr>
        <w:t xml:space="preserve">Članka 3. </w:t>
      </w:r>
    </w:p>
    <w:p w14:paraId="144F8EA9" w14:textId="65F2EC2C" w:rsidR="005D3B20" w:rsidRPr="00B344C3" w:rsidRDefault="005D3B20" w:rsidP="00B344C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344C3">
        <w:rPr>
          <w:rFonts w:ascii="Times New Roman" w:hAnsi="Times New Roman" w:cs="Times New Roman"/>
          <w:sz w:val="24"/>
          <w:szCs w:val="24"/>
        </w:rPr>
        <w:t>Povjerenstvo za provedbu natječaja obavlja sljedeće poslove:</w:t>
      </w:r>
    </w:p>
    <w:p w14:paraId="7579D9FD" w14:textId="335B45E0" w:rsidR="005D3B20" w:rsidRPr="00B344C3" w:rsidRDefault="005D3B20" w:rsidP="00B344C3">
      <w:pPr>
        <w:pStyle w:val="Odlomakpopisa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344C3">
        <w:rPr>
          <w:rFonts w:ascii="Times New Roman" w:hAnsi="Times New Roman" w:cs="Times New Roman"/>
          <w:sz w:val="24"/>
          <w:szCs w:val="24"/>
        </w:rPr>
        <w:t>Utvrđuje listu kandidata prijavljenih na natječaj koji ispunjavaju formalne uvjete propisane natječajem</w:t>
      </w:r>
    </w:p>
    <w:p w14:paraId="4F947FCF" w14:textId="42AFF07C" w:rsidR="00DB7A6B" w:rsidRPr="00B344C3" w:rsidRDefault="00DB7A6B" w:rsidP="00B344C3">
      <w:pPr>
        <w:pStyle w:val="Odlomakpopisa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344C3">
        <w:rPr>
          <w:rFonts w:ascii="Times New Roman" w:hAnsi="Times New Roman" w:cs="Times New Roman"/>
          <w:sz w:val="24"/>
          <w:szCs w:val="24"/>
        </w:rPr>
        <w:t>Provodi usmeno testiranje s kandidatima ( intervju)</w:t>
      </w:r>
    </w:p>
    <w:p w14:paraId="519BF8FE" w14:textId="29BE817B" w:rsidR="00CD2896" w:rsidRPr="00B344C3" w:rsidRDefault="005D3B20" w:rsidP="00B344C3">
      <w:pPr>
        <w:pStyle w:val="Odlomakpopisa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344C3">
        <w:rPr>
          <w:rFonts w:ascii="Times New Roman" w:hAnsi="Times New Roman" w:cs="Times New Roman"/>
          <w:sz w:val="24"/>
          <w:szCs w:val="24"/>
        </w:rPr>
        <w:t xml:space="preserve">Podnosi izvješće </w:t>
      </w:r>
    </w:p>
    <w:p w14:paraId="3C2A1A80" w14:textId="7D4BB5E8" w:rsidR="005D3B20" w:rsidRPr="00B344C3" w:rsidRDefault="005D3B20" w:rsidP="00B344C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44C3">
        <w:rPr>
          <w:rFonts w:ascii="Times New Roman" w:hAnsi="Times New Roman" w:cs="Times New Roman"/>
          <w:sz w:val="24"/>
          <w:szCs w:val="24"/>
        </w:rPr>
        <w:t xml:space="preserve">Članak 4. </w:t>
      </w:r>
    </w:p>
    <w:p w14:paraId="1B1FABB6" w14:textId="6BFF382A" w:rsidR="00C14F92" w:rsidRPr="00B344C3" w:rsidRDefault="005D3B20" w:rsidP="00B344C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344C3">
        <w:rPr>
          <w:rFonts w:ascii="Times New Roman" w:hAnsi="Times New Roman" w:cs="Times New Roman"/>
          <w:sz w:val="24"/>
          <w:szCs w:val="24"/>
        </w:rPr>
        <w:t xml:space="preserve">Ova Odluka stupa na snagu </w:t>
      </w:r>
      <w:r w:rsidR="00432D98" w:rsidRPr="00B344C3">
        <w:rPr>
          <w:rFonts w:ascii="Times New Roman" w:hAnsi="Times New Roman" w:cs="Times New Roman"/>
          <w:sz w:val="24"/>
          <w:szCs w:val="24"/>
        </w:rPr>
        <w:t xml:space="preserve">danom </w:t>
      </w:r>
      <w:r w:rsidR="00B344C3" w:rsidRPr="00B344C3">
        <w:rPr>
          <w:rFonts w:ascii="Times New Roman" w:hAnsi="Times New Roman" w:cs="Times New Roman"/>
          <w:sz w:val="24"/>
          <w:szCs w:val="24"/>
        </w:rPr>
        <w:t>11</w:t>
      </w:r>
      <w:r w:rsidR="005B66E9" w:rsidRPr="00B344C3">
        <w:rPr>
          <w:rFonts w:ascii="Times New Roman" w:hAnsi="Times New Roman" w:cs="Times New Roman"/>
          <w:sz w:val="24"/>
          <w:szCs w:val="24"/>
        </w:rPr>
        <w:t>.</w:t>
      </w:r>
      <w:r w:rsidR="00C14F92" w:rsidRPr="00B344C3">
        <w:rPr>
          <w:rFonts w:ascii="Times New Roman" w:hAnsi="Times New Roman" w:cs="Times New Roman"/>
          <w:sz w:val="24"/>
          <w:szCs w:val="24"/>
        </w:rPr>
        <w:t>0</w:t>
      </w:r>
      <w:r w:rsidR="00B344C3" w:rsidRPr="00B344C3">
        <w:rPr>
          <w:rFonts w:ascii="Times New Roman" w:hAnsi="Times New Roman" w:cs="Times New Roman"/>
          <w:sz w:val="24"/>
          <w:szCs w:val="24"/>
        </w:rPr>
        <w:t>8</w:t>
      </w:r>
      <w:r w:rsidR="00C14F92" w:rsidRPr="00B344C3">
        <w:rPr>
          <w:rFonts w:ascii="Times New Roman" w:hAnsi="Times New Roman" w:cs="Times New Roman"/>
          <w:sz w:val="24"/>
          <w:szCs w:val="24"/>
        </w:rPr>
        <w:t>.</w:t>
      </w:r>
      <w:r w:rsidR="00CD2896" w:rsidRPr="00B344C3">
        <w:rPr>
          <w:rFonts w:ascii="Times New Roman" w:hAnsi="Times New Roman" w:cs="Times New Roman"/>
          <w:sz w:val="24"/>
          <w:szCs w:val="24"/>
        </w:rPr>
        <w:t>202</w:t>
      </w:r>
      <w:r w:rsidR="00B344C3" w:rsidRPr="00B344C3">
        <w:rPr>
          <w:rFonts w:ascii="Times New Roman" w:hAnsi="Times New Roman" w:cs="Times New Roman"/>
          <w:sz w:val="24"/>
          <w:szCs w:val="24"/>
        </w:rPr>
        <w:t>5</w:t>
      </w:r>
      <w:r w:rsidR="00CD2896" w:rsidRPr="00B344C3">
        <w:rPr>
          <w:rFonts w:ascii="Times New Roman" w:hAnsi="Times New Roman" w:cs="Times New Roman"/>
          <w:sz w:val="24"/>
          <w:szCs w:val="24"/>
        </w:rPr>
        <w:t>. godine</w:t>
      </w:r>
    </w:p>
    <w:p w14:paraId="610E19CB" w14:textId="0F35B9A5" w:rsidR="00432D98" w:rsidRPr="00B344C3" w:rsidRDefault="00432D98" w:rsidP="00B344C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344C3">
        <w:rPr>
          <w:rFonts w:ascii="Times New Roman" w:hAnsi="Times New Roman" w:cs="Times New Roman"/>
          <w:sz w:val="24"/>
          <w:szCs w:val="24"/>
        </w:rPr>
        <w:t xml:space="preserve">Dostaviti: </w:t>
      </w:r>
    </w:p>
    <w:p w14:paraId="4F6E2F35" w14:textId="6810AFF5" w:rsidR="00432D98" w:rsidRPr="00B344C3" w:rsidRDefault="00432D98" w:rsidP="00B344C3">
      <w:pPr>
        <w:pStyle w:val="Odlomakpopisa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344C3">
        <w:rPr>
          <w:rFonts w:ascii="Times New Roman" w:hAnsi="Times New Roman" w:cs="Times New Roman"/>
          <w:sz w:val="24"/>
          <w:szCs w:val="24"/>
        </w:rPr>
        <w:t>Članovima povjerenstva</w:t>
      </w:r>
    </w:p>
    <w:p w14:paraId="633B488E" w14:textId="5F7F85D0" w:rsidR="00432D98" w:rsidRPr="00B344C3" w:rsidRDefault="00432D98" w:rsidP="00B344C3">
      <w:pPr>
        <w:pStyle w:val="Odlomakpopisa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344C3">
        <w:rPr>
          <w:rFonts w:ascii="Times New Roman" w:hAnsi="Times New Roman" w:cs="Times New Roman"/>
          <w:sz w:val="24"/>
          <w:szCs w:val="24"/>
        </w:rPr>
        <w:t>Pismohrana</w:t>
      </w:r>
    </w:p>
    <w:p w14:paraId="3A3D77E5" w14:textId="66260F19" w:rsidR="00432D98" w:rsidRPr="00B344C3" w:rsidRDefault="00432D98" w:rsidP="00B344C3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344C3">
        <w:rPr>
          <w:rFonts w:ascii="Times New Roman" w:hAnsi="Times New Roman" w:cs="Times New Roman"/>
          <w:sz w:val="24"/>
          <w:szCs w:val="24"/>
        </w:rPr>
        <w:lastRenderedPageBreak/>
        <w:t>Ravnateljica</w:t>
      </w:r>
    </w:p>
    <w:p w14:paraId="5D1E14E9" w14:textId="02FCD3FF" w:rsidR="00432D98" w:rsidRPr="00B344C3" w:rsidRDefault="00432D98" w:rsidP="00B344C3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344C3">
        <w:rPr>
          <w:rFonts w:ascii="Times New Roman" w:hAnsi="Times New Roman" w:cs="Times New Roman"/>
          <w:sz w:val="24"/>
          <w:szCs w:val="24"/>
        </w:rPr>
        <w:t>____________________</w:t>
      </w:r>
    </w:p>
    <w:p w14:paraId="385D9B01" w14:textId="24FA39C1" w:rsidR="00432D98" w:rsidRPr="00B344C3" w:rsidRDefault="00432D98" w:rsidP="00B344C3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344C3">
        <w:rPr>
          <w:rFonts w:ascii="Times New Roman" w:hAnsi="Times New Roman" w:cs="Times New Roman"/>
          <w:sz w:val="24"/>
          <w:szCs w:val="24"/>
        </w:rPr>
        <w:t>Sanja Barbarić</w:t>
      </w:r>
    </w:p>
    <w:p w14:paraId="426D9B02" w14:textId="708713F8" w:rsidR="009351B8" w:rsidRPr="00B344C3" w:rsidRDefault="009351B8" w:rsidP="00B344C3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344C3">
        <w:rPr>
          <w:rFonts w:ascii="Times New Roman" w:hAnsi="Times New Roman" w:cs="Times New Roman"/>
          <w:sz w:val="24"/>
          <w:szCs w:val="24"/>
        </w:rPr>
        <w:t xml:space="preserve">Po opunomoćeniku </w:t>
      </w:r>
      <w:r w:rsidR="00B344C3" w:rsidRPr="00B344C3">
        <w:rPr>
          <w:rFonts w:ascii="Times New Roman" w:hAnsi="Times New Roman" w:cs="Times New Roman"/>
          <w:sz w:val="24"/>
          <w:szCs w:val="24"/>
        </w:rPr>
        <w:t>Željka Božinović</w:t>
      </w:r>
    </w:p>
    <w:sectPr w:rsidR="009351B8" w:rsidRPr="00B34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B5772"/>
    <w:multiLevelType w:val="hybridMultilevel"/>
    <w:tmpl w:val="89A86C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73C84"/>
    <w:multiLevelType w:val="hybridMultilevel"/>
    <w:tmpl w:val="B84CD3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C6499"/>
    <w:multiLevelType w:val="hybridMultilevel"/>
    <w:tmpl w:val="7B92F49A"/>
    <w:lvl w:ilvl="0" w:tplc="041A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40C16DDE"/>
    <w:multiLevelType w:val="hybridMultilevel"/>
    <w:tmpl w:val="7A743FA6"/>
    <w:lvl w:ilvl="0" w:tplc="A38A96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4347242">
    <w:abstractNumId w:val="0"/>
  </w:num>
  <w:num w:numId="2" w16cid:durableId="1372269927">
    <w:abstractNumId w:val="1"/>
  </w:num>
  <w:num w:numId="3" w16cid:durableId="1342703834">
    <w:abstractNumId w:val="3"/>
  </w:num>
  <w:num w:numId="4" w16cid:durableId="8335691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79E"/>
    <w:rsid w:val="00280A39"/>
    <w:rsid w:val="002E0459"/>
    <w:rsid w:val="00365450"/>
    <w:rsid w:val="0039397C"/>
    <w:rsid w:val="0041289F"/>
    <w:rsid w:val="00432D98"/>
    <w:rsid w:val="005763AA"/>
    <w:rsid w:val="005861D2"/>
    <w:rsid w:val="005B66E9"/>
    <w:rsid w:val="005D3B20"/>
    <w:rsid w:val="0065689C"/>
    <w:rsid w:val="00751EC2"/>
    <w:rsid w:val="008674C2"/>
    <w:rsid w:val="0087279E"/>
    <w:rsid w:val="008B4F60"/>
    <w:rsid w:val="009351B8"/>
    <w:rsid w:val="00A25FD1"/>
    <w:rsid w:val="00A33597"/>
    <w:rsid w:val="00B344C3"/>
    <w:rsid w:val="00C12E46"/>
    <w:rsid w:val="00C14F92"/>
    <w:rsid w:val="00C87B2B"/>
    <w:rsid w:val="00CD2896"/>
    <w:rsid w:val="00DB7A6B"/>
    <w:rsid w:val="00E51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81913"/>
  <w15:chartTrackingRefBased/>
  <w15:docId w15:val="{C35B1CEE-9249-47D3-9C9D-CF193FDB7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727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Grožnica</dc:creator>
  <cp:keywords/>
  <dc:description/>
  <cp:lastModifiedBy>Anka Grožnica</cp:lastModifiedBy>
  <cp:revision>3</cp:revision>
  <cp:lastPrinted>2023-04-17T11:06:00Z</cp:lastPrinted>
  <dcterms:created xsi:type="dcterms:W3CDTF">2025-08-11T05:45:00Z</dcterms:created>
  <dcterms:modified xsi:type="dcterms:W3CDTF">2025-08-11T05:57:00Z</dcterms:modified>
</cp:coreProperties>
</file>